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D9CC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2D75183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9E834FA" w14:textId="067A9023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Supporting develop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ment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involves multiple facets, including strategic planning, resource allocation, staff training, community engagement, and continuous improvement. </w:t>
      </w:r>
    </w:p>
    <w:p w14:paraId="0C453E2E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34A72C1" w14:textId="59BC55DA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1. Strategic Planning</w:t>
      </w:r>
    </w:p>
    <w:p w14:paraId="5C1132AE" w14:textId="24FAC22B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Vision</w:t>
      </w:r>
      <w:r>
        <w:rPr>
          <w:rFonts w:ascii="AppleSystemUIFont" w:hAnsi="AppleSystemUIFont" w:cs="AppleSystemUIFont"/>
          <w:kern w:val="0"/>
          <w:sz w:val="26"/>
          <w:szCs w:val="26"/>
        </w:rPr>
        <w:t>, mission &amp; values</w:t>
      </w:r>
    </w:p>
    <w:p w14:paraId="1AD214A8" w14:textId="1012319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SMART goals &amp; objectives</w:t>
      </w:r>
    </w:p>
    <w:p w14:paraId="086F2389" w14:textId="656B9883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Strategic planning</w:t>
      </w:r>
    </w:p>
    <w:p w14:paraId="2AB30295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076D05E" w14:textId="382D8C38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Resource Allocation</w:t>
      </w:r>
    </w:p>
    <w:p w14:paraId="59246F81" w14:textId="39BB9CD3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</w:t>
      </w:r>
      <w:r>
        <w:rPr>
          <w:rFonts w:ascii="AppleSystemUIFont" w:hAnsi="AppleSystemUIFont" w:cs="AppleSystemUIFont"/>
          <w:kern w:val="0"/>
          <w:sz w:val="26"/>
          <w:szCs w:val="26"/>
        </w:rPr>
        <w:t>unding and Budgeting.</w:t>
      </w:r>
    </w:p>
    <w:p w14:paraId="65D67B08" w14:textId="45CD9C3D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Infrastructure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Technology</w:t>
      </w:r>
    </w:p>
    <w:p w14:paraId="0AF7395C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BD376EF" w14:textId="6C54C42F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3. Staff Training and Development</w:t>
      </w:r>
    </w:p>
    <w:p w14:paraId="1A868212" w14:textId="19DD99FB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Recruitment and Retention</w:t>
      </w:r>
    </w:p>
    <w:p w14:paraId="3538BED0" w14:textId="1BF2F58D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Training Programs</w:t>
      </w:r>
    </w:p>
    <w:p w14:paraId="5CFCF5F8" w14:textId="67F155AB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Professional Development</w:t>
      </w:r>
    </w:p>
    <w:p w14:paraId="6F752513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C1C3F03" w14:textId="4DE47D06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4. Community Engagement</w:t>
      </w:r>
    </w:p>
    <w:p w14:paraId="62AA52B2" w14:textId="4DB9B6BA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Stakeholder Collaborat</w:t>
      </w:r>
      <w:r>
        <w:rPr>
          <w:rFonts w:ascii="AppleSystemUIFont" w:hAnsi="AppleSystemUIFont" w:cs="AppleSystemUIFont"/>
          <w:kern w:val="0"/>
          <w:sz w:val="26"/>
          <w:szCs w:val="26"/>
        </w:rPr>
        <w:t>ion</w:t>
      </w:r>
    </w:p>
    <w:p w14:paraId="3B335333" w14:textId="7599434C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Awareness Campaigns.</w:t>
      </w:r>
    </w:p>
    <w:p w14:paraId="3B0BB1E1" w14:textId="5CA68D2C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Volunteer Programs</w:t>
      </w:r>
    </w:p>
    <w:p w14:paraId="4AB3E339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220DD6B" w14:textId="0CC48205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5. Quality Assurance and Continuous Improvement</w:t>
      </w:r>
    </w:p>
    <w:p w14:paraId="71DB384C" w14:textId="4EEB1ECE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Monitoring and Evaluation</w:t>
      </w:r>
    </w:p>
    <w:p w14:paraId="020BA124" w14:textId="2978D725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Best Practices.</w:t>
      </w:r>
    </w:p>
    <w:p w14:paraId="13319A5A" w14:textId="199B81DF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Client Feedback</w:t>
      </w:r>
    </w:p>
    <w:p w14:paraId="70FB31FB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FB95F5E" w14:textId="04BBD43C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6. Governance and Leadership</w:t>
      </w:r>
    </w:p>
    <w:p w14:paraId="358C9CA6" w14:textId="6B849A0E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Development</w:t>
      </w:r>
    </w:p>
    <w:p w14:paraId="6E625DC0" w14:textId="287C3274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Leadership Training</w:t>
      </w:r>
    </w:p>
    <w:p w14:paraId="4EB37999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64CBD52" w14:textId="2B1FC613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7. Advocacy and Policy Influence</w:t>
      </w:r>
    </w:p>
    <w:p w14:paraId="5907CB5A" w14:textId="5BD09644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Policy Engagement</w:t>
      </w:r>
    </w:p>
    <w:p w14:paraId="1B11305C" w14:textId="7EC9EFF0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Partnerships with Policymakers.</w:t>
      </w:r>
    </w:p>
    <w:p w14:paraId="7D790C24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7D3AF4D" w14:textId="3210FDB1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8. Innovation and Adaptability</w:t>
      </w:r>
    </w:p>
    <w:p w14:paraId="7EF8D7F0" w14:textId="654444D1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Embrace Innovation</w:t>
      </w:r>
    </w:p>
    <w:p w14:paraId="2B811085" w14:textId="3FF1BE88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Adapt to Change</w:t>
      </w:r>
    </w:p>
    <w:p w14:paraId="11637B63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338B3FE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BBE39CB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652551C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08139DE" w14:textId="0A53656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Practical Steps:</w:t>
      </w:r>
    </w:p>
    <w:p w14:paraId="6895B643" w14:textId="58514ABF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1. </w:t>
      </w:r>
      <w:r>
        <w:rPr>
          <w:rFonts w:ascii="AppleSystemUIFont" w:hAnsi="AppleSystemUIFont" w:cs="AppleSystemUIFont"/>
          <w:kern w:val="0"/>
          <w:sz w:val="26"/>
          <w:szCs w:val="26"/>
        </w:rPr>
        <w:t>Conduct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 Needs Assessment</w:t>
      </w:r>
    </w:p>
    <w:p w14:paraId="527E2685" w14:textId="7340EA73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Develop a Comprehensive Plan</w:t>
      </w:r>
    </w:p>
    <w:p w14:paraId="4C9891A9" w14:textId="20BA3D8B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3. Engage Stakeholders</w:t>
      </w:r>
    </w:p>
    <w:p w14:paraId="1418D5F7" w14:textId="4CE83AC8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4.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Measure Impact</w:t>
      </w:r>
    </w:p>
    <w:p w14:paraId="17D528D8" w14:textId="77777777" w:rsidR="009F48F0" w:rsidRDefault="009F48F0" w:rsidP="009F48F0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C3712B8" w14:textId="0423ECD1" w:rsidR="009F48F0" w:rsidRDefault="009F48F0" w:rsidP="009F48F0"/>
    <w:sectPr w:rsidR="009F4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F189" w14:textId="77777777" w:rsidR="005C0CB8" w:rsidRDefault="005C0CB8" w:rsidP="009F48F0">
      <w:pPr>
        <w:spacing w:after="0" w:line="240" w:lineRule="auto"/>
      </w:pPr>
      <w:r>
        <w:separator/>
      </w:r>
    </w:p>
  </w:endnote>
  <w:endnote w:type="continuationSeparator" w:id="0">
    <w:p w14:paraId="434F43D1" w14:textId="77777777" w:rsidR="005C0CB8" w:rsidRDefault="005C0CB8" w:rsidP="009F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E7A7" w14:textId="77777777" w:rsidR="009F48F0" w:rsidRDefault="009F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CEDB" w14:textId="77777777" w:rsidR="009F48F0" w:rsidRDefault="009F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3045" w14:textId="77777777" w:rsidR="009F48F0" w:rsidRDefault="009F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7E06" w14:textId="77777777" w:rsidR="005C0CB8" w:rsidRDefault="005C0CB8" w:rsidP="009F48F0">
      <w:pPr>
        <w:spacing w:after="0" w:line="240" w:lineRule="auto"/>
      </w:pPr>
      <w:r>
        <w:separator/>
      </w:r>
    </w:p>
  </w:footnote>
  <w:footnote w:type="continuationSeparator" w:id="0">
    <w:p w14:paraId="73606CB2" w14:textId="77777777" w:rsidR="005C0CB8" w:rsidRDefault="005C0CB8" w:rsidP="009F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3912" w14:textId="1E0D9719" w:rsidR="009F48F0" w:rsidRDefault="005C0CB8">
    <w:pPr>
      <w:pStyle w:val="Header"/>
    </w:pPr>
    <w:r>
      <w:rPr>
        <w:noProof/>
      </w:rPr>
      <w:pict w14:anchorId="0A6A5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647" o:spid="_x0000_s1027" type="#_x0000_t136" alt="" style="position:absolute;margin-left:0;margin-top:0;width:561.75pt;height:73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B9" w14:textId="6F80BB4E" w:rsidR="009F48F0" w:rsidRDefault="005C0CB8" w:rsidP="009F48F0">
    <w:pPr>
      <w:pStyle w:val="Header"/>
      <w:jc w:val="center"/>
    </w:pPr>
    <w:r>
      <w:rPr>
        <w:noProof/>
      </w:rPr>
      <w:pict w14:anchorId="389E9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648" o:spid="_x0000_s1026" type="#_x0000_t136" alt="" style="position:absolute;left:0;text-align:left;margin-left:0;margin-top:0;width:561.75pt;height:7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  <w:r w:rsidR="009F48F0">
      <w:rPr>
        <w:noProof/>
      </w:rPr>
      <w:drawing>
        <wp:inline distT="0" distB="0" distL="0" distR="0" wp14:anchorId="1D2486F7" wp14:editId="4A9E4E2B">
          <wp:extent cx="1117600" cy="665161"/>
          <wp:effectExtent l="0" t="0" r="0" b="0"/>
          <wp:docPr id="1" name="Picture 1" descr="A gold logo with a heart and people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logo with a heart and people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505" cy="67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A4D7" w14:textId="76F8067D" w:rsidR="009F48F0" w:rsidRDefault="005C0CB8">
    <w:pPr>
      <w:pStyle w:val="Header"/>
    </w:pPr>
    <w:r>
      <w:rPr>
        <w:noProof/>
      </w:rPr>
      <w:pict w14:anchorId="241DD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646" o:spid="_x0000_s1025" type="#_x0000_t136" alt="" style="position:absolute;margin-left:0;margin-top:0;width:561.75pt;height:7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0"/>
    <w:rsid w:val="004A3F17"/>
    <w:rsid w:val="005C0CB8"/>
    <w:rsid w:val="0096121E"/>
    <w:rsid w:val="009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C55F"/>
  <w15:chartTrackingRefBased/>
  <w15:docId w15:val="{1177110F-A693-D24E-A59E-C41117A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8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F0"/>
  </w:style>
  <w:style w:type="paragraph" w:styleId="Footer">
    <w:name w:val="footer"/>
    <w:basedOn w:val="Normal"/>
    <w:link w:val="FooterChar"/>
    <w:uiPriority w:val="99"/>
    <w:unhideWhenUsed/>
    <w:rsid w:val="009F4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Turner</dc:creator>
  <cp:keywords/>
  <dc:description/>
  <cp:lastModifiedBy>Lee Turner</cp:lastModifiedBy>
  <cp:revision>1</cp:revision>
  <dcterms:created xsi:type="dcterms:W3CDTF">2024-06-28T10:39:00Z</dcterms:created>
  <dcterms:modified xsi:type="dcterms:W3CDTF">2024-06-28T10:46:00Z</dcterms:modified>
</cp:coreProperties>
</file>